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1AD" w:rsidRPr="001F04E1" w:rsidRDefault="00EB61AD" w:rsidP="00DB5EF6">
      <w:pPr>
        <w:ind w:left="720" w:hanging="720"/>
        <w:jc w:val="center"/>
        <w:rPr>
          <w:b/>
        </w:rPr>
      </w:pPr>
    </w:p>
    <w:p w:rsidR="00586AAB" w:rsidRPr="00282B26" w:rsidRDefault="006C753C" w:rsidP="00F151ED">
      <w:pPr>
        <w:jc w:val="center"/>
        <w:rPr>
          <w:rFonts w:ascii="Lucida Handwriting" w:hAnsi="Lucida Handwriting"/>
          <w:b/>
          <w:sz w:val="28"/>
          <w:szCs w:val="28"/>
        </w:rPr>
      </w:pPr>
      <w:bookmarkStart w:id="0" w:name="_GoBack"/>
      <w:r w:rsidRPr="0098588C">
        <w:rPr>
          <w:rFonts w:ascii="Lucida Handwriting" w:hAnsi="Lucida Handwriting"/>
          <w:b/>
          <w:sz w:val="28"/>
          <w:szCs w:val="28"/>
          <w:u w:val="single"/>
        </w:rPr>
        <w:t>APPROVED</w:t>
      </w:r>
      <w:bookmarkEnd w:id="0"/>
      <w:r w:rsidR="003716CB">
        <w:rPr>
          <w:rFonts w:ascii="Lucida Handwriting" w:hAnsi="Lucida Handwriting"/>
          <w:b/>
          <w:sz w:val="28"/>
          <w:szCs w:val="28"/>
        </w:rPr>
        <w:t xml:space="preserve"> MEETING MINUTES</w:t>
      </w:r>
    </w:p>
    <w:p w:rsidR="009C7C80" w:rsidRPr="00FB68BC" w:rsidRDefault="009C7C80" w:rsidP="009C7C80">
      <w:pPr>
        <w:autoSpaceDE w:val="0"/>
        <w:autoSpaceDN w:val="0"/>
        <w:adjustRightInd w:val="0"/>
        <w:jc w:val="center"/>
        <w:rPr>
          <w:rFonts w:cs="Courier New"/>
          <w:b/>
          <w:sz w:val="28"/>
          <w:szCs w:val="28"/>
        </w:rPr>
      </w:pPr>
      <w:r w:rsidRPr="00FB68BC">
        <w:rPr>
          <w:rFonts w:cs="Courier New"/>
          <w:b/>
          <w:sz w:val="28"/>
          <w:szCs w:val="28"/>
        </w:rPr>
        <w:t>Central NE Neighbors</w:t>
      </w:r>
    </w:p>
    <w:p w:rsidR="009C7C80" w:rsidRPr="00FB68BC" w:rsidRDefault="009C7C80" w:rsidP="009C7C80">
      <w:pPr>
        <w:autoSpaceDE w:val="0"/>
        <w:autoSpaceDN w:val="0"/>
        <w:adjustRightInd w:val="0"/>
        <w:jc w:val="center"/>
        <w:rPr>
          <w:rFonts w:cs="Courier New"/>
          <w:b/>
          <w:sz w:val="28"/>
          <w:szCs w:val="28"/>
        </w:rPr>
      </w:pPr>
      <w:r w:rsidRPr="00FB68BC">
        <w:rPr>
          <w:rFonts w:cs="Courier New"/>
          <w:b/>
          <w:sz w:val="28"/>
          <w:szCs w:val="28"/>
        </w:rPr>
        <w:t xml:space="preserve">Land Use Transportation Open Spaces LUTOP </w:t>
      </w:r>
    </w:p>
    <w:p w:rsidR="009C7C80" w:rsidRPr="00FB68BC" w:rsidRDefault="009C7C80" w:rsidP="009C7C80">
      <w:pPr>
        <w:autoSpaceDE w:val="0"/>
        <w:autoSpaceDN w:val="0"/>
        <w:adjustRightInd w:val="0"/>
        <w:jc w:val="center"/>
        <w:rPr>
          <w:rFonts w:cs="Courier New"/>
          <w:b/>
          <w:sz w:val="28"/>
          <w:szCs w:val="28"/>
        </w:rPr>
      </w:pPr>
      <w:r w:rsidRPr="00FB68BC">
        <w:rPr>
          <w:rFonts w:cs="Courier New"/>
          <w:b/>
          <w:sz w:val="28"/>
          <w:szCs w:val="28"/>
        </w:rPr>
        <w:t xml:space="preserve">Meeting </w:t>
      </w:r>
      <w:r>
        <w:rPr>
          <w:rFonts w:cs="Courier New"/>
          <w:b/>
          <w:sz w:val="28"/>
          <w:szCs w:val="28"/>
        </w:rPr>
        <w:t xml:space="preserve">Thursday, </w:t>
      </w:r>
      <w:r w:rsidRPr="00FB68BC">
        <w:rPr>
          <w:rFonts w:cs="Courier New"/>
          <w:b/>
          <w:sz w:val="28"/>
          <w:szCs w:val="28"/>
        </w:rPr>
        <w:t>April 29, 2021 7:00 to 8:30PM</w:t>
      </w:r>
      <w:r w:rsidRPr="00FB68BC">
        <w:rPr>
          <w:sz w:val="28"/>
          <w:szCs w:val="28"/>
        </w:rPr>
        <w:t> </w:t>
      </w:r>
    </w:p>
    <w:p w:rsidR="009C7C80" w:rsidRPr="009C7C80" w:rsidRDefault="009C7C80" w:rsidP="009C7C80">
      <w:pPr>
        <w:jc w:val="center"/>
        <w:rPr>
          <w:b/>
          <w:sz w:val="28"/>
          <w:szCs w:val="28"/>
        </w:rPr>
      </w:pPr>
      <w:r w:rsidRPr="009C7C80">
        <w:rPr>
          <w:b/>
          <w:sz w:val="28"/>
          <w:szCs w:val="28"/>
        </w:rPr>
        <w:t>Zoom Meeting</w:t>
      </w:r>
    </w:p>
    <w:p w:rsidR="00842594" w:rsidRDefault="00842594" w:rsidP="00F151ED">
      <w:pPr>
        <w:jc w:val="center"/>
        <w:rPr>
          <w:b/>
        </w:rPr>
      </w:pPr>
    </w:p>
    <w:p w:rsidR="008947D5" w:rsidRPr="001F04E1" w:rsidRDefault="008947D5"/>
    <w:p w:rsidR="000B4B61" w:rsidRDefault="003716CB" w:rsidP="000B4B61">
      <w:pPr>
        <w:pStyle w:val="ListParagraph"/>
        <w:numPr>
          <w:ilvl w:val="0"/>
          <w:numId w:val="3"/>
        </w:numPr>
        <w:tabs>
          <w:tab w:val="left" w:pos="360"/>
        </w:tabs>
        <w:ind w:left="360"/>
      </w:pPr>
      <w:r>
        <w:rPr>
          <w:u w:val="single"/>
        </w:rPr>
        <w:t xml:space="preserve">Introductions/Call to Order: </w:t>
      </w:r>
      <w:r>
        <w:t xml:space="preserve"> </w:t>
      </w:r>
      <w:r w:rsidR="00B001BA">
        <w:t xml:space="preserve">LUTOP Planning Meeting called to order by </w:t>
      </w:r>
      <w:r>
        <w:t>Alison Stoll – CNN</w:t>
      </w:r>
      <w:r w:rsidR="00B001BA">
        <w:t>.  Alison Stoll w</w:t>
      </w:r>
      <w:r>
        <w:t xml:space="preserve">elcomed the following </w:t>
      </w:r>
      <w:r w:rsidR="00B001BA">
        <w:t xml:space="preserve">neighborhood representatives:  Tamara DeRidder - </w:t>
      </w:r>
      <w:r>
        <w:t xml:space="preserve">Rose City Park, </w:t>
      </w:r>
      <w:r w:rsidR="00B001BA">
        <w:t xml:space="preserve">Terry Parker </w:t>
      </w:r>
      <w:r>
        <w:t>– Rose City Park, Michael Morrissey – Cully, Catherine Wilson – Roseway.</w:t>
      </w:r>
      <w:r w:rsidR="000B4B61">
        <w:t xml:space="preserve"> </w:t>
      </w:r>
      <w:r w:rsidR="00B001BA">
        <w:t xml:space="preserve">  Terry Parker would like discussion regarding the big blocks on walkable streets added to the agenda.</w:t>
      </w:r>
    </w:p>
    <w:p w:rsidR="000B4B61" w:rsidRDefault="000B4B61" w:rsidP="000B4B61">
      <w:pPr>
        <w:tabs>
          <w:tab w:val="left" w:pos="360"/>
        </w:tabs>
      </w:pPr>
    </w:p>
    <w:p w:rsidR="008947D5" w:rsidRPr="00B001BA" w:rsidRDefault="009451E3" w:rsidP="00B001BA">
      <w:pPr>
        <w:ind w:left="360" w:hanging="360"/>
        <w:rPr>
          <w:b/>
        </w:rPr>
      </w:pPr>
      <w:r w:rsidRPr="00E1760D">
        <w:t>2</w:t>
      </w:r>
      <w:r w:rsidRPr="001F04E1">
        <w:rPr>
          <w:b/>
        </w:rPr>
        <w:t>.</w:t>
      </w:r>
      <w:r w:rsidR="003716CB">
        <w:rPr>
          <w:b/>
        </w:rPr>
        <w:t xml:space="preserve">   </w:t>
      </w:r>
      <w:r w:rsidR="00065FFE">
        <w:rPr>
          <w:u w:val="single"/>
        </w:rPr>
        <w:t>Additions To/Approval of Agenda*:</w:t>
      </w:r>
      <w:r w:rsidR="00065FFE" w:rsidRPr="00B001BA">
        <w:t xml:space="preserve">  </w:t>
      </w:r>
      <w:r w:rsidR="00065FFE" w:rsidRPr="00B001BA">
        <w:rPr>
          <w:b/>
        </w:rPr>
        <w:t xml:space="preserve">motion moved to </w:t>
      </w:r>
      <w:r w:rsidR="00B001BA" w:rsidRPr="00B001BA">
        <w:rPr>
          <w:b/>
        </w:rPr>
        <w:t>approve the agenda as amended, MSP.  Motion passed.</w:t>
      </w:r>
      <w:r w:rsidR="00065FFE" w:rsidRPr="00B001BA">
        <w:rPr>
          <w:b/>
        </w:rPr>
        <w:t xml:space="preserve"> </w:t>
      </w:r>
      <w:r w:rsidR="00EC0C5B" w:rsidRPr="00B001BA">
        <w:rPr>
          <w:b/>
        </w:rPr>
        <w:t xml:space="preserve"> </w:t>
      </w:r>
    </w:p>
    <w:p w:rsidR="008947D5" w:rsidRPr="001F04E1" w:rsidRDefault="008947D5"/>
    <w:p w:rsidR="00B001BA" w:rsidRDefault="009451E3" w:rsidP="00586AAB">
      <w:pPr>
        <w:ind w:left="360" w:hanging="360"/>
      </w:pPr>
      <w:r w:rsidRPr="00E1760D">
        <w:t>3</w:t>
      </w:r>
      <w:r w:rsidR="008947D5" w:rsidRPr="001F04E1">
        <w:rPr>
          <w:b/>
        </w:rPr>
        <w:t>.</w:t>
      </w:r>
      <w:r w:rsidR="008947D5" w:rsidRPr="001F04E1">
        <w:t xml:space="preserve"> </w:t>
      </w:r>
      <w:r w:rsidR="00842594">
        <w:t xml:space="preserve">  </w:t>
      </w:r>
      <w:r w:rsidR="003716CB" w:rsidRPr="003716CB">
        <w:rPr>
          <w:u w:val="single"/>
        </w:rPr>
        <w:t>Sharing &amp; Updates/Projects/Future Speakers</w:t>
      </w:r>
      <w:r w:rsidR="00B001BA">
        <w:rPr>
          <w:u w:val="single"/>
        </w:rPr>
        <w:t>, Alison Stoll:</w:t>
      </w:r>
      <w:r w:rsidR="00B001BA">
        <w:t xml:space="preserve">  would like to talk about future speakers and where we would like this group to go.</w:t>
      </w:r>
    </w:p>
    <w:p w:rsidR="00B001BA" w:rsidRDefault="00B001BA" w:rsidP="00586AAB">
      <w:pPr>
        <w:ind w:left="360" w:hanging="360"/>
        <w:rPr>
          <w:b/>
        </w:rPr>
      </w:pPr>
    </w:p>
    <w:p w:rsidR="003716CB" w:rsidRDefault="00842594" w:rsidP="001D7EC6">
      <w:r w:rsidRPr="00842594">
        <w:t xml:space="preserve">4.  </w:t>
      </w:r>
      <w:r w:rsidR="003716CB">
        <w:t xml:space="preserve"> </w:t>
      </w:r>
      <w:r w:rsidR="003716CB" w:rsidRPr="003716CB">
        <w:rPr>
          <w:u w:val="single"/>
        </w:rPr>
        <w:t>Group Discussion and Updates/Future Speakers on:</w:t>
      </w:r>
    </w:p>
    <w:p w:rsidR="003716CB" w:rsidRDefault="003716CB" w:rsidP="001D7EC6"/>
    <w:p w:rsidR="003716CB" w:rsidRDefault="00842594" w:rsidP="001D7EC6">
      <w:pPr>
        <w:ind w:firstLine="360"/>
        <w:rPr>
          <w:rFonts w:cstheme="minorHAnsi"/>
          <w:sz w:val="16"/>
          <w:szCs w:val="16"/>
        </w:rPr>
      </w:pPr>
      <w:r w:rsidRPr="00842594">
        <w:t xml:space="preserve"> </w:t>
      </w:r>
      <w:r w:rsidR="003716CB" w:rsidRPr="00405045">
        <w:rPr>
          <w:rFonts w:cstheme="minorHAnsi"/>
          <w:b/>
          <w:sz w:val="28"/>
          <w:szCs w:val="28"/>
        </w:rPr>
        <w:t xml:space="preserve">The Rose Lane Project </w:t>
      </w:r>
      <w:hyperlink r:id="rId6" w:history="1">
        <w:r w:rsidR="003716CB" w:rsidRPr="00533080">
          <w:rPr>
            <w:rStyle w:val="Hyperlink"/>
            <w:rFonts w:cstheme="minorHAnsi"/>
          </w:rPr>
          <w:t>https://www.portland.gov/transportation/rose-lanes</w:t>
        </w:r>
      </w:hyperlink>
      <w:r w:rsidR="003716CB" w:rsidRPr="00533080">
        <w:rPr>
          <w:rFonts w:cstheme="minorHAnsi"/>
          <w:sz w:val="28"/>
          <w:szCs w:val="28"/>
        </w:rPr>
        <w:t xml:space="preserve">  </w:t>
      </w:r>
    </w:p>
    <w:p w:rsidR="003716CB" w:rsidRPr="009C1AF5" w:rsidRDefault="003716CB" w:rsidP="001D7EC6">
      <w:pPr>
        <w:rPr>
          <w:rFonts w:cstheme="minorHAnsi"/>
          <w:b/>
          <w:sz w:val="16"/>
          <w:szCs w:val="16"/>
        </w:rPr>
      </w:pPr>
    </w:p>
    <w:p w:rsidR="003716CB" w:rsidRDefault="003716CB" w:rsidP="001D7EC6">
      <w:pPr>
        <w:autoSpaceDE w:val="0"/>
        <w:autoSpaceDN w:val="0"/>
        <w:adjustRightInd w:val="0"/>
        <w:ind w:left="450"/>
        <w:rPr>
          <w:rStyle w:val="Hyperlink"/>
          <w:rFonts w:cstheme="minorHAnsi"/>
          <w:sz w:val="16"/>
          <w:szCs w:val="16"/>
        </w:rPr>
      </w:pPr>
      <w:r w:rsidRPr="00405045">
        <w:rPr>
          <w:rFonts w:cstheme="minorHAnsi"/>
          <w:b/>
          <w:sz w:val="28"/>
          <w:szCs w:val="28"/>
        </w:rPr>
        <w:t>NE Halsey Project</w:t>
      </w:r>
      <w:r>
        <w:rPr>
          <w:rFonts w:cstheme="minorHAnsi"/>
          <w:sz w:val="28"/>
          <w:szCs w:val="28"/>
        </w:rPr>
        <w:t xml:space="preserve"> </w:t>
      </w:r>
      <w:r w:rsidRPr="00405045">
        <w:rPr>
          <w:rStyle w:val="field"/>
          <w:rFonts w:cstheme="minorHAnsi"/>
          <w:color w:val="15191E"/>
          <w:sz w:val="28"/>
          <w:szCs w:val="28"/>
        </w:rPr>
        <w:t>NE 6</w:t>
      </w:r>
      <w:r>
        <w:rPr>
          <w:rStyle w:val="field"/>
          <w:rFonts w:cstheme="minorHAnsi"/>
          <w:color w:val="15191E"/>
          <w:sz w:val="28"/>
          <w:szCs w:val="28"/>
        </w:rPr>
        <w:t xml:space="preserve">0th and Halsey Area Improvement </w:t>
      </w:r>
      <w:r w:rsidRPr="00405045">
        <w:rPr>
          <w:rStyle w:val="field"/>
          <w:rFonts w:cstheme="minorHAnsi"/>
          <w:color w:val="15191E"/>
          <w:sz w:val="28"/>
          <w:szCs w:val="28"/>
        </w:rPr>
        <w:t>Project</w:t>
      </w:r>
      <w:r>
        <w:rPr>
          <w:rStyle w:val="field"/>
          <w:rFonts w:cstheme="minorHAnsi"/>
          <w:color w:val="15191E"/>
          <w:sz w:val="28"/>
          <w:szCs w:val="28"/>
        </w:rPr>
        <w:t xml:space="preserve">     </w:t>
      </w:r>
      <w:hyperlink r:id="rId7" w:history="1">
        <w:r w:rsidRPr="004B5CEF">
          <w:rPr>
            <w:rStyle w:val="Hyperlink"/>
            <w:rFonts w:cstheme="minorHAnsi"/>
          </w:rPr>
          <w:t>https://www.portland.gov/transportation/pbot-projects/construction/ne-60th-and-halsey-area-improvement-project</w:t>
        </w:r>
      </w:hyperlink>
      <w:r>
        <w:rPr>
          <w:rFonts w:cstheme="minorHAnsi"/>
          <w:sz w:val="28"/>
          <w:szCs w:val="28"/>
        </w:rPr>
        <w:t xml:space="preserve"> </w:t>
      </w:r>
      <w:r>
        <w:rPr>
          <w:rFonts w:cstheme="minorHAnsi"/>
          <w:sz w:val="28"/>
          <w:szCs w:val="28"/>
        </w:rPr>
        <w:br/>
      </w:r>
      <w:r w:rsidRPr="00405045">
        <w:rPr>
          <w:rStyle w:val="field"/>
          <w:rFonts w:cstheme="minorHAnsi"/>
          <w:color w:val="15191E"/>
          <w:sz w:val="28"/>
          <w:szCs w:val="28"/>
        </w:rPr>
        <w:t>NE Halsey Street Safety and Access to Transit Project: NE 68th Ave to NE 92nd Ave</w:t>
      </w:r>
      <w:r>
        <w:rPr>
          <w:rFonts w:cstheme="minorHAnsi"/>
          <w:sz w:val="28"/>
          <w:szCs w:val="28"/>
        </w:rPr>
        <w:t xml:space="preserve">  </w:t>
      </w:r>
      <w:hyperlink r:id="rId8" w:history="1">
        <w:r w:rsidRPr="004B5CEF">
          <w:rPr>
            <w:rStyle w:val="Hyperlink"/>
            <w:rFonts w:cstheme="minorHAnsi"/>
          </w:rPr>
          <w:t>https://www.portland.gov/transportation/pbot-projects/construction/ne-halsey-street-safety-and-access-transit-project-ne</w:t>
        </w:r>
      </w:hyperlink>
    </w:p>
    <w:p w:rsidR="003716CB" w:rsidRPr="009C1AF5" w:rsidRDefault="003716CB" w:rsidP="001D7EC6">
      <w:pPr>
        <w:autoSpaceDE w:val="0"/>
        <w:autoSpaceDN w:val="0"/>
        <w:adjustRightInd w:val="0"/>
        <w:rPr>
          <w:rFonts w:cstheme="minorHAnsi"/>
          <w:color w:val="15191E"/>
          <w:sz w:val="16"/>
          <w:szCs w:val="16"/>
        </w:rPr>
      </w:pPr>
    </w:p>
    <w:p w:rsidR="003716CB" w:rsidRPr="008D6220" w:rsidRDefault="003716CB" w:rsidP="001D7EC6">
      <w:pPr>
        <w:autoSpaceDE w:val="0"/>
        <w:autoSpaceDN w:val="0"/>
        <w:adjustRightInd w:val="0"/>
        <w:ind w:firstLine="360"/>
        <w:rPr>
          <w:rFonts w:cstheme="minorHAnsi"/>
          <w:b/>
          <w:sz w:val="28"/>
          <w:szCs w:val="28"/>
        </w:rPr>
      </w:pPr>
      <w:r w:rsidRPr="008D6220">
        <w:rPr>
          <w:rFonts w:cstheme="minorHAnsi"/>
          <w:b/>
          <w:sz w:val="28"/>
          <w:szCs w:val="28"/>
        </w:rPr>
        <w:t>Hollywood Transit Center Re-Development/ Hollywood Hub Project</w:t>
      </w:r>
    </w:p>
    <w:p w:rsidR="003716CB" w:rsidRDefault="0098588C" w:rsidP="001D7EC6">
      <w:pPr>
        <w:autoSpaceDE w:val="0"/>
        <w:autoSpaceDN w:val="0"/>
        <w:adjustRightInd w:val="0"/>
        <w:ind w:firstLine="360"/>
        <w:rPr>
          <w:rFonts w:cstheme="minorHAnsi"/>
          <w:sz w:val="16"/>
          <w:szCs w:val="16"/>
        </w:rPr>
      </w:pPr>
      <w:hyperlink r:id="rId9" w:history="1">
        <w:r w:rsidR="003716CB" w:rsidRPr="004B5CEF">
          <w:rPr>
            <w:rStyle w:val="Hyperlink"/>
            <w:rFonts w:cstheme="minorHAnsi"/>
          </w:rPr>
          <w:t>https://bridgehousing.com/wp-content/uploads/2020/06/HH-Feasibility-Analysis.pdf</w:t>
        </w:r>
      </w:hyperlink>
      <w:r w:rsidR="003716CB">
        <w:rPr>
          <w:rFonts w:cstheme="minorHAnsi"/>
          <w:sz w:val="28"/>
          <w:szCs w:val="28"/>
        </w:rPr>
        <w:t xml:space="preserve"> </w:t>
      </w:r>
    </w:p>
    <w:p w:rsidR="003716CB" w:rsidRPr="009C1AF5" w:rsidRDefault="003716CB" w:rsidP="001D7EC6">
      <w:pPr>
        <w:autoSpaceDE w:val="0"/>
        <w:autoSpaceDN w:val="0"/>
        <w:adjustRightInd w:val="0"/>
        <w:rPr>
          <w:rFonts w:cstheme="minorHAnsi"/>
          <w:sz w:val="16"/>
          <w:szCs w:val="16"/>
        </w:rPr>
      </w:pPr>
    </w:p>
    <w:p w:rsidR="003716CB" w:rsidRPr="008D6220" w:rsidRDefault="003716CB" w:rsidP="001D7EC6">
      <w:pPr>
        <w:autoSpaceDE w:val="0"/>
        <w:autoSpaceDN w:val="0"/>
        <w:adjustRightInd w:val="0"/>
        <w:ind w:left="360"/>
        <w:rPr>
          <w:rFonts w:cstheme="minorHAnsi"/>
          <w:b/>
          <w:sz w:val="28"/>
          <w:szCs w:val="28"/>
        </w:rPr>
      </w:pPr>
      <w:r w:rsidRPr="008D6220">
        <w:rPr>
          <w:rFonts w:cstheme="minorHAnsi"/>
          <w:b/>
          <w:sz w:val="28"/>
          <w:szCs w:val="28"/>
        </w:rPr>
        <w:t>NE</w:t>
      </w:r>
      <w:r>
        <w:rPr>
          <w:rFonts w:cstheme="minorHAnsi"/>
          <w:b/>
          <w:sz w:val="28"/>
          <w:szCs w:val="28"/>
        </w:rPr>
        <w:t xml:space="preserve"> 72nd Walking and Biking Parkway Project</w:t>
      </w:r>
      <w:r>
        <w:rPr>
          <w:rFonts w:ascii="inherit" w:hAnsi="inherit" w:cs="Arial"/>
          <w:b/>
          <w:bCs/>
          <w:color w:val="0079A1"/>
          <w:sz w:val="22"/>
          <w:szCs w:val="22"/>
          <w:bdr w:val="none" w:sz="0" w:space="0" w:color="auto" w:frame="1"/>
        </w:rPr>
        <w:br/>
      </w:r>
      <w:hyperlink r:id="rId10" w:history="1">
        <w:r w:rsidRPr="004B5CEF">
          <w:rPr>
            <w:rStyle w:val="Hyperlink"/>
            <w:rFonts w:cstheme="minorHAnsi"/>
          </w:rPr>
          <w:t>https://www.portlandoregon.gov/transportation/77602</w:t>
        </w:r>
      </w:hyperlink>
      <w:r>
        <w:rPr>
          <w:rFonts w:cstheme="minorHAnsi"/>
          <w:sz w:val="28"/>
          <w:szCs w:val="28"/>
        </w:rPr>
        <w:t xml:space="preserve"> </w:t>
      </w:r>
      <w:r>
        <w:rPr>
          <w:rFonts w:cstheme="minorHAnsi"/>
          <w:sz w:val="28"/>
          <w:szCs w:val="28"/>
        </w:rPr>
        <w:br/>
      </w:r>
      <w:r w:rsidRPr="008D6220">
        <w:rPr>
          <w:rStyle w:val="field"/>
          <w:rFonts w:cstheme="minorHAnsi"/>
          <w:color w:val="15191E"/>
          <w:sz w:val="28"/>
          <w:szCs w:val="28"/>
        </w:rPr>
        <w:t>70s Neighborhood Greenway: NE Sacramento to SE Flavel</w:t>
      </w:r>
    </w:p>
    <w:p w:rsidR="003716CB" w:rsidRPr="00192482" w:rsidRDefault="0098588C" w:rsidP="001D7EC6">
      <w:pPr>
        <w:autoSpaceDE w:val="0"/>
        <w:autoSpaceDN w:val="0"/>
        <w:adjustRightInd w:val="0"/>
        <w:ind w:left="360"/>
        <w:rPr>
          <w:rFonts w:cstheme="minorHAnsi"/>
          <w:sz w:val="28"/>
          <w:szCs w:val="28"/>
        </w:rPr>
      </w:pPr>
      <w:hyperlink r:id="rId11" w:history="1">
        <w:r w:rsidR="003716CB" w:rsidRPr="004B5CEF">
          <w:rPr>
            <w:rStyle w:val="Hyperlink"/>
            <w:rFonts w:cstheme="minorHAnsi"/>
          </w:rPr>
          <w:t>https://www.portland.gov/transportation/pbot-projects/construction/70s-neighborhood-greenway-ne-sacramento-se-flavel</w:t>
        </w:r>
      </w:hyperlink>
      <w:r w:rsidR="003716CB">
        <w:rPr>
          <w:rFonts w:cstheme="minorHAnsi"/>
          <w:sz w:val="28"/>
          <w:szCs w:val="28"/>
        </w:rPr>
        <w:t xml:space="preserve"> </w:t>
      </w:r>
    </w:p>
    <w:p w:rsidR="003716CB" w:rsidRDefault="003716CB" w:rsidP="003716CB">
      <w:pPr>
        <w:autoSpaceDE w:val="0"/>
        <w:autoSpaceDN w:val="0"/>
        <w:adjustRightInd w:val="0"/>
        <w:rPr>
          <w:sz w:val="28"/>
          <w:szCs w:val="28"/>
        </w:rPr>
      </w:pPr>
    </w:p>
    <w:p w:rsidR="00AE4590" w:rsidRPr="00463748" w:rsidRDefault="00AE4590" w:rsidP="003716CB">
      <w:pPr>
        <w:autoSpaceDE w:val="0"/>
        <w:autoSpaceDN w:val="0"/>
        <w:adjustRightInd w:val="0"/>
        <w:rPr>
          <w:u w:val="single"/>
        </w:rPr>
      </w:pPr>
      <w:r>
        <w:rPr>
          <w:sz w:val="28"/>
          <w:szCs w:val="28"/>
        </w:rPr>
        <w:t xml:space="preserve">      </w:t>
      </w:r>
      <w:r w:rsidRPr="00463748">
        <w:rPr>
          <w:u w:val="single"/>
        </w:rPr>
        <w:t>Group discussion about the above projects:</w:t>
      </w:r>
    </w:p>
    <w:p w:rsidR="00AE4590" w:rsidRDefault="00AE4590" w:rsidP="003716CB">
      <w:pPr>
        <w:autoSpaceDE w:val="0"/>
        <w:autoSpaceDN w:val="0"/>
        <w:adjustRightInd w:val="0"/>
        <w:rPr>
          <w:sz w:val="28"/>
          <w:szCs w:val="28"/>
        </w:rPr>
      </w:pPr>
    </w:p>
    <w:p w:rsidR="001D7EC6" w:rsidRDefault="009F3C0D" w:rsidP="001D7EC6">
      <w:pPr>
        <w:ind w:left="360" w:hanging="360"/>
      </w:pPr>
      <w:r>
        <w:t xml:space="preserve"> </w:t>
      </w:r>
      <w:r w:rsidR="001D7EC6">
        <w:t xml:space="preserve">     </w:t>
      </w:r>
      <w:r>
        <w:t xml:space="preserve"> </w:t>
      </w:r>
      <w:r w:rsidR="001D7EC6">
        <w:t xml:space="preserve">*Catherine Wilson:  not heard from anyone in Roseway at this time.  Alison Stoll reached out to Caitlin Hill, Ted Carlston and </w:t>
      </w:r>
      <w:r w:rsidR="001D7EC6" w:rsidRPr="00045902">
        <w:rPr>
          <w:color w:val="FF0000"/>
        </w:rPr>
        <w:t xml:space="preserve">Barbara? Davis </w:t>
      </w:r>
      <w:r w:rsidR="001D7EC6">
        <w:t>and has not heard back from them.</w:t>
      </w:r>
    </w:p>
    <w:p w:rsidR="001D7EC6" w:rsidRDefault="001D7EC6" w:rsidP="001D7EC6">
      <w:pPr>
        <w:ind w:left="360" w:hanging="360"/>
      </w:pPr>
    </w:p>
    <w:p w:rsidR="001D7EC6" w:rsidRDefault="001D7EC6" w:rsidP="001D7EC6">
      <w:pPr>
        <w:ind w:left="360" w:hanging="360"/>
      </w:pPr>
      <w:r>
        <w:tab/>
        <w:t xml:space="preserve">*Michael Morrissey:  in April heard from PBOT about the Columbia Lombard Mobility Corridor Plan.  Also had a 15 minute presentation from Bureau of Planning &amp; Sustainability about Portland’s Anti-Displacement </w:t>
      </w:r>
      <w:r>
        <w:lastRenderedPageBreak/>
        <w:t xml:space="preserve">Action Plan, speakers were either Katherine Hartinger or Andrea Pastor with BPS with time for discussion and questions. </w:t>
      </w:r>
    </w:p>
    <w:p w:rsidR="001D7EC6" w:rsidRDefault="001D7EC6" w:rsidP="001D7EC6">
      <w:pPr>
        <w:ind w:left="360" w:hanging="360"/>
      </w:pPr>
    </w:p>
    <w:p w:rsidR="001D7EC6" w:rsidRDefault="001D7EC6" w:rsidP="001D7EC6">
      <w:pPr>
        <w:ind w:left="360" w:hanging="360"/>
      </w:pPr>
      <w:r>
        <w:tab/>
        <w:t>*Tamara DeRidder:  one of the concerns with the residential infill project was the re-use of small lots and making them into individual lots NE Sandy Blvd in Roseway and some in Rose City Park which was of concern to several residents along NE Sandy Blvd for us as well.  Lots were sold as 25 x 100 foot lots and some bought two lots to make it 50 x 100 foot lots.  Wondering how this fits into the Anti-Displacement Action Plan.</w:t>
      </w:r>
    </w:p>
    <w:p w:rsidR="001D7EC6" w:rsidRDefault="001D7EC6" w:rsidP="001D7EC6">
      <w:pPr>
        <w:ind w:left="360" w:hanging="360"/>
      </w:pPr>
    </w:p>
    <w:p w:rsidR="001D7EC6" w:rsidRDefault="001D7EC6" w:rsidP="001D7EC6">
      <w:pPr>
        <w:ind w:left="360" w:hanging="360"/>
        <w:rPr>
          <w:b/>
        </w:rPr>
      </w:pPr>
      <w:r>
        <w:tab/>
        <w:t xml:space="preserve">*Alison Stoll:  talked about the history of displacement in Portland and referenced when </w:t>
      </w:r>
      <w:r w:rsidR="00AE4590">
        <w:t>Emanuel</w:t>
      </w:r>
      <w:r>
        <w:t xml:space="preserve"> Hospital was built and that some areas of land around it are still vacant.  Almost all of the people that lost homes were African American.  Good idea to have a speaker come talk with this group.</w:t>
      </w:r>
      <w:r>
        <w:rPr>
          <w:b/>
        </w:rPr>
        <w:tab/>
      </w:r>
    </w:p>
    <w:p w:rsidR="001D7EC6" w:rsidRDefault="001D7EC6" w:rsidP="001D7EC6">
      <w:pPr>
        <w:ind w:left="360" w:hanging="360"/>
        <w:rPr>
          <w:b/>
        </w:rPr>
      </w:pPr>
    </w:p>
    <w:p w:rsidR="001D7EC6" w:rsidRDefault="001D7EC6" w:rsidP="001D7EC6">
      <w:pPr>
        <w:ind w:left="360" w:hanging="360"/>
      </w:pPr>
      <w:r>
        <w:rPr>
          <w:b/>
        </w:rPr>
        <w:tab/>
        <w:t>*</w:t>
      </w:r>
      <w:r>
        <w:t>Terry Parker:  talked about past survey for Columbia Corridor study about rebuilding of Columbia Blvd with bicycle and pedestrian improvements.  Not sure if survey is still available.  Suggested to have Chris Warner, PBOT Director, as a future speaker.</w:t>
      </w:r>
    </w:p>
    <w:p w:rsidR="001D7EC6" w:rsidRDefault="001D7EC6" w:rsidP="001D7EC6">
      <w:pPr>
        <w:ind w:left="360" w:hanging="360"/>
      </w:pPr>
    </w:p>
    <w:p w:rsidR="001D7EC6" w:rsidRDefault="001D7EC6" w:rsidP="001D7EC6">
      <w:pPr>
        <w:ind w:left="360" w:hanging="360"/>
      </w:pPr>
      <w:r>
        <w:tab/>
        <w:t>*Michael Morrissey – are notification of projects relayed in a timely manner.  Tamara DeRidder – each project is different with a different coordinator and there is no consistency in getting notifications out or how they roll out notifications.</w:t>
      </w:r>
    </w:p>
    <w:p w:rsidR="001D7EC6" w:rsidRDefault="001D7EC6" w:rsidP="001D7EC6">
      <w:pPr>
        <w:ind w:left="360" w:hanging="360"/>
      </w:pPr>
    </w:p>
    <w:p w:rsidR="001D7EC6" w:rsidRDefault="001D7EC6" w:rsidP="001D7EC6">
      <w:pPr>
        <w:ind w:left="360"/>
      </w:pPr>
      <w:r>
        <w:t>*Alison Stoll:  depends on who is in charge of the project as the building owner may get a notification but not the businesses within that building.  Doing our best to update neighborhood contact lists with the city.</w:t>
      </w:r>
    </w:p>
    <w:p w:rsidR="001D7EC6" w:rsidRDefault="001D7EC6" w:rsidP="001D7EC6">
      <w:pPr>
        <w:ind w:left="360" w:hanging="360"/>
      </w:pPr>
    </w:p>
    <w:p w:rsidR="001D7EC6" w:rsidRDefault="001D7EC6" w:rsidP="001D7EC6">
      <w:pPr>
        <w:ind w:left="360" w:hanging="360"/>
      </w:pPr>
      <w:r>
        <w:tab/>
        <w:t>*Tamara DeRidder:  (1)  Rose City Park is having a 3 unit, 27 bedroom apartment going in on a 55 x 100 foot lot by Ethos Development on NE 62</w:t>
      </w:r>
      <w:r w:rsidRPr="002C76FB">
        <w:rPr>
          <w:vertAlign w:val="superscript"/>
        </w:rPr>
        <w:t>nd</w:t>
      </w:r>
      <w:r>
        <w:t xml:space="preserve"> &amp; Halsey.  Definition has changed for how many bedrooms can be in a single unit.  This one will have up to 9 bedrooms per unit, showers per floor and one big kitchen to share.  No car parking but will have outside bike parking on the south side. (2) presentation by Heather Flint Chatto with Main Street Design about guidelines she helped develop for Division St.  Also gave insight on Hawthorne Blvd and 3 other neighborhoods that have adopted something similar to try to maintain the character of the older historic buildings in their areas.   DOZA, going to city council on May 12 2021 is about design guidelines that start at 55 feet and up, nothing below that in the 45 feet range which is what we need to help protect these areas.  She recommends we go forward and use a study that was done by BPS on historic village areas in the city and one of those is at NE 52</w:t>
      </w:r>
      <w:r w:rsidRPr="00B120E8">
        <w:rPr>
          <w:vertAlign w:val="superscript"/>
        </w:rPr>
        <w:t>nd</w:t>
      </w:r>
      <w:r>
        <w:t xml:space="preserve"> &amp; Sandy and using that inventory as a basis where there should be main street guidelines as well as design and review down to 45 feet.  Will be testifying and providing a letter of support for that approach to try to help gain some control, at least informing developers these are design patterns that exist so when you do develop implement things that are more pedestrian friendly and maybe set back the building so you do not feel like you are in a tunnel.</w:t>
      </w:r>
    </w:p>
    <w:p w:rsidR="001D7EC6" w:rsidRDefault="001D7EC6" w:rsidP="001D7EC6">
      <w:pPr>
        <w:ind w:left="360" w:hanging="360"/>
      </w:pPr>
    </w:p>
    <w:p w:rsidR="001D7EC6" w:rsidRDefault="001D7EC6" w:rsidP="001D7EC6">
      <w:pPr>
        <w:ind w:left="360" w:hanging="360"/>
      </w:pPr>
      <w:r>
        <w:tab/>
        <w:t>*Michael Morrissey:  is what is going to city council city wide or for specific streets?</w:t>
      </w:r>
    </w:p>
    <w:p w:rsidR="001D7EC6" w:rsidRDefault="001D7EC6" w:rsidP="001D7EC6">
      <w:pPr>
        <w:ind w:left="360" w:hanging="360"/>
      </w:pPr>
    </w:p>
    <w:p w:rsidR="001D7EC6" w:rsidRDefault="001D7EC6" w:rsidP="001D7EC6">
      <w:pPr>
        <w:ind w:left="360" w:hanging="360"/>
      </w:pPr>
      <w:r>
        <w:tab/>
        <w:t>*Tamara DeRidder:  DOZA is a city wide proposal.</w:t>
      </w:r>
    </w:p>
    <w:p w:rsidR="001D7EC6" w:rsidRDefault="001D7EC6" w:rsidP="001D7EC6">
      <w:pPr>
        <w:ind w:left="360" w:hanging="360"/>
      </w:pPr>
    </w:p>
    <w:p w:rsidR="001D7EC6" w:rsidRDefault="001D7EC6" w:rsidP="001D7EC6">
      <w:pPr>
        <w:ind w:left="360" w:hanging="360"/>
      </w:pPr>
      <w:r>
        <w:tab/>
        <w:t>*Terry Parker:  would second an invite to Heather Flink Chatto to one of our meetings.</w:t>
      </w:r>
    </w:p>
    <w:p w:rsidR="001D7EC6" w:rsidRDefault="001D7EC6" w:rsidP="001D7EC6">
      <w:pPr>
        <w:ind w:left="360" w:hanging="360"/>
      </w:pPr>
    </w:p>
    <w:p w:rsidR="001D7EC6" w:rsidRDefault="001D7EC6" w:rsidP="001D7EC6">
      <w:pPr>
        <w:ind w:left="360" w:hanging="360"/>
      </w:pPr>
      <w:r>
        <w:tab/>
        <w:t xml:space="preserve">*Tamara DeRidder:  Heather shared that it used to be that if you provided some plaza space you got maybe a few more square feet or bonuses that included setbacks.  That code was stripped when trying to put in affordable housing and it has not come back.  Now they have mandatory affordable housing and </w:t>
      </w:r>
      <w:r>
        <w:lastRenderedPageBreak/>
        <w:t>have not put those things back in.  We need to have that dialog back, we need those bonuses back in order to provide community space and more pedestrian friendly frontages.</w:t>
      </w:r>
    </w:p>
    <w:p w:rsidR="001D7EC6" w:rsidRDefault="001D7EC6" w:rsidP="001D7EC6">
      <w:pPr>
        <w:ind w:left="360" w:hanging="360"/>
      </w:pPr>
    </w:p>
    <w:p w:rsidR="001D7EC6" w:rsidRDefault="001D7EC6" w:rsidP="001D7EC6">
      <w:pPr>
        <w:ind w:left="360" w:hanging="360"/>
      </w:pPr>
      <w:r>
        <w:tab/>
        <w:t>*Alison Stoll:  spoke about the Hollywood library and setbacks.  First presentation before city council is May 12, 2021 and is coming from the design commission.  Thinking this may be voted on by the end of May.  Maybe set up a special zoom meeting with Heather.  This may affect several neighborhoods.</w:t>
      </w:r>
    </w:p>
    <w:p w:rsidR="001D7EC6" w:rsidRDefault="001D7EC6" w:rsidP="001D7EC6">
      <w:pPr>
        <w:ind w:left="360" w:hanging="360"/>
      </w:pPr>
    </w:p>
    <w:p w:rsidR="001D7EC6" w:rsidRDefault="001D7EC6" w:rsidP="001D7EC6">
      <w:pPr>
        <w:ind w:left="360" w:hanging="360"/>
      </w:pPr>
      <w:r>
        <w:tab/>
        <w:t>*Tamara DeRidder:  can send Alison information that refers to the town centers identified by the planning department.</w:t>
      </w:r>
    </w:p>
    <w:p w:rsidR="001D7EC6" w:rsidRDefault="001D7EC6" w:rsidP="001D7EC6">
      <w:pPr>
        <w:ind w:left="360" w:hanging="360"/>
      </w:pPr>
    </w:p>
    <w:p w:rsidR="001D7EC6" w:rsidRDefault="001D7EC6" w:rsidP="001D7EC6">
      <w:pPr>
        <w:ind w:left="360" w:hanging="360"/>
      </w:pPr>
      <w:r>
        <w:tab/>
        <w:t>*Alison Stoll:  two properties that might be ripe for development:  Roseway Theatre are and St Rose of Lima Parish.  Discussion followed.</w:t>
      </w:r>
    </w:p>
    <w:p w:rsidR="001D7EC6" w:rsidRDefault="001D7EC6" w:rsidP="001D7EC6">
      <w:pPr>
        <w:ind w:left="360" w:hanging="360"/>
      </w:pPr>
    </w:p>
    <w:p w:rsidR="001D7EC6" w:rsidRDefault="001D7EC6" w:rsidP="001D7EC6">
      <w:pPr>
        <w:ind w:left="360" w:hanging="360"/>
      </w:pPr>
      <w:r>
        <w:tab/>
        <w:t>*Terry Parker:  Where are we on the Rose Lane Project?  Seems like it is a done deal with no comments from us.  We need to be involved.  Removing lanes will create a big congestion.</w:t>
      </w:r>
    </w:p>
    <w:p w:rsidR="001D7EC6" w:rsidRDefault="001D7EC6" w:rsidP="001D7EC6">
      <w:pPr>
        <w:ind w:left="360" w:hanging="360"/>
      </w:pPr>
    </w:p>
    <w:p w:rsidR="001D7EC6" w:rsidRDefault="001D7EC6" w:rsidP="001D7EC6">
      <w:pPr>
        <w:ind w:left="360" w:hanging="360"/>
      </w:pPr>
      <w:r>
        <w:tab/>
        <w:t>*Alison Stoll:  gave brief background about The Rose Lane Project.  Businesses were invited to a meeting and most of them were not aware or had not received any notification.  The city came in and removed parking on both sides of the street in Sumner for small businesses along NE Sandy east of NE 82</w:t>
      </w:r>
      <w:r w:rsidRPr="003B4502">
        <w:rPr>
          <w:vertAlign w:val="superscript"/>
        </w:rPr>
        <w:t>nd</w:t>
      </w:r>
      <w:r>
        <w:t xml:space="preserve"> which left them with no parking, having patrons walk several blocks to access these businesses and it was not easy to cross NE Sandy Blvd.  Having a speaker come back from the Rose Lane Project is a good idea.  Also talked about BAT Lane on NE Sandy and extending it in front of an appliance store, Roseway Theatre and the liquor store.  These changes would probably have been better received if business owners had been talked to prior to the change. TriMet said the businesses had been informed, wondering if the businesses owner(s) was informed not the actual businesses.</w:t>
      </w:r>
    </w:p>
    <w:p w:rsidR="001D7EC6" w:rsidRDefault="001D7EC6" w:rsidP="001D7EC6">
      <w:pPr>
        <w:ind w:left="360" w:hanging="360"/>
      </w:pPr>
    </w:p>
    <w:p w:rsidR="001D7EC6" w:rsidRDefault="001D7EC6" w:rsidP="001D7EC6">
      <w:pPr>
        <w:ind w:left="360" w:hanging="360"/>
      </w:pPr>
      <w:r>
        <w:tab/>
        <w:t>*Tamara DeRidder:  suggested a letter from this committee and supported by the board with that complaint needs to take place and a copy going to the Ombudsman to make sure the auditor takes it up on our behalf.</w:t>
      </w:r>
    </w:p>
    <w:p w:rsidR="001D7EC6" w:rsidRDefault="001D7EC6" w:rsidP="001D7EC6">
      <w:pPr>
        <w:ind w:left="360" w:hanging="360"/>
      </w:pPr>
    </w:p>
    <w:p w:rsidR="001D7EC6" w:rsidRDefault="001D7EC6" w:rsidP="001D7EC6">
      <w:pPr>
        <w:ind w:left="360" w:hanging="360"/>
      </w:pPr>
      <w:r>
        <w:tab/>
        <w:t>*Terry Parker:  will have one through lane in the Hollywood District, on NE 72</w:t>
      </w:r>
      <w:r w:rsidRPr="00A9170F">
        <w:rPr>
          <w:vertAlign w:val="superscript"/>
        </w:rPr>
        <w:t>nd</w:t>
      </w:r>
      <w:r>
        <w:t xml:space="preserve"> will have the same thing, and proposing the same on NE Glisan St.  Not getting the chance to give comments.</w:t>
      </w:r>
    </w:p>
    <w:p w:rsidR="001D7EC6" w:rsidRDefault="001D7EC6" w:rsidP="001D7EC6">
      <w:pPr>
        <w:ind w:left="360" w:hanging="360"/>
      </w:pPr>
    </w:p>
    <w:p w:rsidR="001D7EC6" w:rsidRDefault="001D7EC6" w:rsidP="001D7EC6">
      <w:pPr>
        <w:ind w:left="360" w:hanging="360"/>
      </w:pPr>
      <w:r>
        <w:tab/>
        <w:t>*Michael Morrissey:  Is there a timeline?</w:t>
      </w:r>
    </w:p>
    <w:p w:rsidR="001D7EC6" w:rsidRDefault="001D7EC6" w:rsidP="001D7EC6">
      <w:pPr>
        <w:ind w:left="360" w:hanging="360"/>
      </w:pPr>
    </w:p>
    <w:p w:rsidR="001D7EC6" w:rsidRDefault="001D7EC6" w:rsidP="001D7EC6">
      <w:pPr>
        <w:ind w:left="360" w:hanging="360"/>
      </w:pPr>
      <w:r>
        <w:tab/>
        <w:t>*Alison Stoll:  lot of these projects are not major capital improvements, like putting up no parking signs, bus only signs and told us at the time this was a pilot project.  Not sure if this is a done deal.  Have put in Bat lanes on NE 72</w:t>
      </w:r>
      <w:r w:rsidRPr="00A9170F">
        <w:rPr>
          <w:vertAlign w:val="superscript"/>
        </w:rPr>
        <w:t>nd</w:t>
      </w:r>
      <w:r>
        <w:t xml:space="preserve"> &amp; Fremont and NE 89</w:t>
      </w:r>
      <w:r w:rsidRPr="00A9170F">
        <w:rPr>
          <w:vertAlign w:val="superscript"/>
        </w:rPr>
        <w:t>th</w:t>
      </w:r>
      <w:r>
        <w:t xml:space="preserve"> &amp; Sandy Blvd.  Communication with TriMet and PBOT is spotty.</w:t>
      </w:r>
    </w:p>
    <w:p w:rsidR="001D7EC6" w:rsidRDefault="001D7EC6" w:rsidP="001D7EC6">
      <w:pPr>
        <w:ind w:left="360" w:hanging="360"/>
      </w:pPr>
    </w:p>
    <w:p w:rsidR="001D7EC6" w:rsidRDefault="001D7EC6" w:rsidP="001D7EC6">
      <w:pPr>
        <w:ind w:left="360" w:hanging="360"/>
      </w:pPr>
      <w:r>
        <w:tab/>
        <w:t>*Terry Parker:  not actually taking away travel lane, but easing into it.</w:t>
      </w:r>
    </w:p>
    <w:p w:rsidR="001D7EC6" w:rsidRDefault="001D7EC6" w:rsidP="001D7EC6">
      <w:pPr>
        <w:ind w:left="360" w:hanging="360"/>
      </w:pPr>
    </w:p>
    <w:p w:rsidR="001D7EC6" w:rsidRDefault="001D7EC6" w:rsidP="001D7EC6">
      <w:pPr>
        <w:ind w:left="360" w:hanging="360"/>
      </w:pPr>
      <w:r>
        <w:tab/>
        <w:t>*Tamara DeRidder:  concerned that it will be one way traffic through Hollywood through that corridor, will be a major problem that is already a problem.</w:t>
      </w:r>
    </w:p>
    <w:p w:rsidR="001D7EC6" w:rsidRDefault="001D7EC6" w:rsidP="001D7EC6">
      <w:pPr>
        <w:ind w:left="360" w:hanging="360"/>
      </w:pPr>
    </w:p>
    <w:p w:rsidR="001D7EC6" w:rsidRDefault="001D7EC6" w:rsidP="001D7EC6">
      <w:pPr>
        <w:ind w:left="360" w:hanging="360"/>
      </w:pPr>
      <w:r>
        <w:tab/>
        <w:t>*Michael Morrissey:  isn’t it that TriMet is trying to help with traffic.</w:t>
      </w:r>
    </w:p>
    <w:p w:rsidR="001D7EC6" w:rsidRDefault="001D7EC6" w:rsidP="001D7EC6">
      <w:pPr>
        <w:ind w:left="360" w:hanging="360"/>
      </w:pPr>
    </w:p>
    <w:p w:rsidR="001D7EC6" w:rsidRDefault="001D7EC6" w:rsidP="001D7EC6">
      <w:pPr>
        <w:ind w:left="360" w:hanging="360"/>
      </w:pPr>
      <w:r>
        <w:tab/>
        <w:t>*Tamara DeRidder:  yes, but it only saves 7 minutes</w:t>
      </w:r>
    </w:p>
    <w:p w:rsidR="001D7EC6" w:rsidRDefault="001D7EC6" w:rsidP="001D7EC6">
      <w:pPr>
        <w:ind w:left="360" w:hanging="360"/>
      </w:pPr>
    </w:p>
    <w:p w:rsidR="001D7EC6" w:rsidRDefault="001D7EC6" w:rsidP="001D7EC6">
      <w:pPr>
        <w:ind w:left="360" w:hanging="360"/>
      </w:pPr>
      <w:r>
        <w:lastRenderedPageBreak/>
        <w:tab/>
        <w:t>*Alison Stoll:  not sure if a done deal or not with Tri-Met and BPOT.    Need to have a speaker come back out and update us.  Zef Wagner might be the one to contact.</w:t>
      </w:r>
    </w:p>
    <w:p w:rsidR="001D7EC6" w:rsidRDefault="001D7EC6" w:rsidP="001D7EC6">
      <w:pPr>
        <w:ind w:left="360" w:hanging="360"/>
      </w:pPr>
    </w:p>
    <w:p w:rsidR="001D7EC6" w:rsidRDefault="001D7EC6" w:rsidP="001D7EC6">
      <w:pPr>
        <w:ind w:left="360" w:hanging="360"/>
      </w:pPr>
      <w:r>
        <w:tab/>
        <w:t>*Terry Parker:  we need the overview for the entire area of CNN, Grant Park to I-205.</w:t>
      </w:r>
    </w:p>
    <w:p w:rsidR="001D7EC6" w:rsidRDefault="001D7EC6" w:rsidP="001D7EC6">
      <w:pPr>
        <w:ind w:left="360" w:hanging="360"/>
      </w:pPr>
    </w:p>
    <w:p w:rsidR="001D7EC6" w:rsidRDefault="001D7EC6" w:rsidP="001D7EC6">
      <w:pPr>
        <w:ind w:left="360" w:hanging="360"/>
      </w:pPr>
      <w:r>
        <w:tab/>
        <w:t>*Alison Stoll:  talking about putting bike lanes along Sandy Blvd.  Talked about traffic backup by those trying to get to I-205.  Concerned about drivers routing off to side streets and bus only lanes.</w:t>
      </w:r>
    </w:p>
    <w:p w:rsidR="001D7EC6" w:rsidRDefault="001D7EC6" w:rsidP="001D7EC6">
      <w:pPr>
        <w:ind w:left="360" w:hanging="360"/>
      </w:pPr>
    </w:p>
    <w:p w:rsidR="001D7EC6" w:rsidRDefault="001D7EC6" w:rsidP="001D7EC6">
      <w:pPr>
        <w:ind w:left="360" w:hanging="360"/>
      </w:pPr>
      <w:r>
        <w:tab/>
        <w:t>*Terry Parker:  talked about traffic and lane changes in Cully and Roseway.  No left turns could become a safety issue.</w:t>
      </w:r>
    </w:p>
    <w:p w:rsidR="001D7EC6" w:rsidRDefault="001D7EC6" w:rsidP="001D7EC6">
      <w:pPr>
        <w:ind w:left="360" w:hanging="360"/>
      </w:pPr>
    </w:p>
    <w:p w:rsidR="001D7EC6" w:rsidRDefault="001D7EC6" w:rsidP="001D7EC6">
      <w:pPr>
        <w:ind w:left="360" w:hanging="360"/>
      </w:pPr>
      <w:r>
        <w:tab/>
        <w:t>*Tamara DeRidder:  we are getting to a point where it might be possibly time to have a community gathering at German American Society.  Would be great to have a corridor presentation and plan a three-hour workshop for all the neighbors, agreed by Terry Parker.</w:t>
      </w:r>
    </w:p>
    <w:p w:rsidR="001D7EC6" w:rsidRDefault="001D7EC6" w:rsidP="001D7EC6">
      <w:pPr>
        <w:ind w:left="360" w:hanging="360"/>
      </w:pPr>
    </w:p>
    <w:p w:rsidR="001D7EC6" w:rsidRDefault="001D7EC6" w:rsidP="001D7EC6">
      <w:pPr>
        <w:ind w:left="360" w:hanging="360"/>
      </w:pPr>
      <w:r>
        <w:tab/>
        <w:t>*Alison Stoll:  could that be something to look at at our next gathering?  Tamara DeRidder has a contact and will talk with German American Society to find out if we can host the meeting there and if there is a charge and when it might be available.  Three hours – are you thinking of a Saturday or a week night, an open house.</w:t>
      </w:r>
    </w:p>
    <w:p w:rsidR="001D7EC6" w:rsidRDefault="001D7EC6" w:rsidP="001D7EC6">
      <w:pPr>
        <w:ind w:left="360" w:hanging="360"/>
      </w:pPr>
    </w:p>
    <w:p w:rsidR="001D7EC6" w:rsidRDefault="001D7EC6" w:rsidP="001D7EC6">
      <w:pPr>
        <w:ind w:left="360" w:hanging="360"/>
      </w:pPr>
      <w:r>
        <w:tab/>
        <w:t>*Tamara:  open house and Q&amp;A session, dialog with community.  During the week might be easier, with child care available.</w:t>
      </w:r>
    </w:p>
    <w:p w:rsidR="001D7EC6" w:rsidRDefault="001D7EC6" w:rsidP="001D7EC6">
      <w:pPr>
        <w:ind w:left="360" w:hanging="360"/>
      </w:pPr>
    </w:p>
    <w:p w:rsidR="001D7EC6" w:rsidRDefault="001D7EC6" w:rsidP="001D7EC6">
      <w:pPr>
        <w:ind w:left="360" w:hanging="360"/>
      </w:pPr>
      <w:r>
        <w:tab/>
        <w:t>*Alison Stoll:  as long as COVID restrictions are in place.</w:t>
      </w:r>
    </w:p>
    <w:p w:rsidR="001D7EC6" w:rsidRDefault="001D7EC6" w:rsidP="001D7EC6">
      <w:pPr>
        <w:ind w:left="360" w:hanging="360"/>
      </w:pPr>
    </w:p>
    <w:p w:rsidR="001D7EC6" w:rsidRDefault="001D7EC6" w:rsidP="001D7EC6">
      <w:pPr>
        <w:ind w:left="360" w:hanging="360"/>
      </w:pPr>
      <w:r>
        <w:tab/>
        <w:t xml:space="preserve">*Tamara DeRidder:  or do a Zoom meeting with </w:t>
      </w:r>
      <w:r w:rsidR="00AE4590">
        <w:t>breakout</w:t>
      </w:r>
      <w:r>
        <w:t xml:space="preserve"> sessions.</w:t>
      </w:r>
    </w:p>
    <w:p w:rsidR="001D7EC6" w:rsidRDefault="001D7EC6" w:rsidP="001D7EC6">
      <w:pPr>
        <w:ind w:left="360" w:hanging="360"/>
      </w:pPr>
    </w:p>
    <w:p w:rsidR="001D7EC6" w:rsidRDefault="001D7EC6" w:rsidP="001D7EC6">
      <w:pPr>
        <w:ind w:left="360" w:hanging="360"/>
      </w:pPr>
      <w:r>
        <w:tab/>
        <w:t>*Terry Parker:  is it possible to do both, a Zoom and in-person meeting?</w:t>
      </w:r>
    </w:p>
    <w:p w:rsidR="001D7EC6" w:rsidRDefault="001D7EC6" w:rsidP="001D7EC6">
      <w:pPr>
        <w:ind w:left="360" w:hanging="360"/>
      </w:pPr>
    </w:p>
    <w:p w:rsidR="001D7EC6" w:rsidRDefault="001D7EC6" w:rsidP="001D7EC6">
      <w:pPr>
        <w:ind w:left="360" w:hanging="360"/>
      </w:pPr>
      <w:r>
        <w:tab/>
        <w:t>*Alison Stoll:  Tamara when are you thinking off the top of your head?</w:t>
      </w:r>
    </w:p>
    <w:p w:rsidR="001D7EC6" w:rsidRDefault="001D7EC6" w:rsidP="001D7EC6">
      <w:pPr>
        <w:ind w:left="360" w:hanging="360"/>
      </w:pPr>
    </w:p>
    <w:p w:rsidR="001D7EC6" w:rsidRDefault="001D7EC6" w:rsidP="001D7EC6">
      <w:pPr>
        <w:ind w:left="360" w:hanging="360"/>
      </w:pPr>
      <w:r>
        <w:tab/>
        <w:t xml:space="preserve">*Tamara DeRidder:  maybe August or September when people are back from break or holiday.  Don’t think we can do this within a </w:t>
      </w:r>
      <w:r w:rsidR="00AE4590">
        <w:t>month’s time</w:t>
      </w:r>
      <w:r>
        <w:t>.</w:t>
      </w:r>
    </w:p>
    <w:p w:rsidR="001D7EC6" w:rsidRDefault="001D7EC6" w:rsidP="001D7EC6">
      <w:pPr>
        <w:ind w:left="360" w:hanging="360"/>
      </w:pPr>
    </w:p>
    <w:p w:rsidR="001D7EC6" w:rsidRDefault="001D7EC6" w:rsidP="001D7EC6">
      <w:pPr>
        <w:ind w:left="360" w:hanging="360"/>
      </w:pPr>
      <w:r>
        <w:tab/>
        <w:t>*Terry Parker:  Cully Connector survey, might still be on-line.  Also thinking about NE 72</w:t>
      </w:r>
      <w:r w:rsidRPr="00134D5D">
        <w:rPr>
          <w:vertAlign w:val="superscript"/>
        </w:rPr>
        <w:t>nd</w:t>
      </w:r>
      <w:r>
        <w:t xml:space="preserve"> drive through the golf course and to make it one way for autos, south bound only will create cut through traffic and safety issues.</w:t>
      </w:r>
    </w:p>
    <w:p w:rsidR="001D7EC6" w:rsidRDefault="001D7EC6" w:rsidP="001D7EC6">
      <w:pPr>
        <w:ind w:left="360" w:hanging="360"/>
      </w:pPr>
    </w:p>
    <w:p w:rsidR="001D7EC6" w:rsidRDefault="001D7EC6" w:rsidP="001D7EC6">
      <w:pPr>
        <w:ind w:left="360" w:hanging="360"/>
      </w:pPr>
      <w:r>
        <w:tab/>
        <w:t xml:space="preserve">Tamara DeRidder:  still think improving pathway through the Rose City Park itself for bikes and </w:t>
      </w:r>
      <w:proofErr w:type="gramStart"/>
      <w:r>
        <w:t>ped</w:t>
      </w:r>
      <w:r w:rsidR="00AE4590">
        <w:t>estrians</w:t>
      </w:r>
      <w:r w:rsidR="00AE4590" w:rsidRPr="00AE4590">
        <w:rPr>
          <w:rFonts w:ascii="Arial" w:hAnsi="Arial" w:cs="Arial"/>
          <w:b/>
          <w:bCs/>
          <w:color w:val="5F6368"/>
          <w:sz w:val="21"/>
          <w:szCs w:val="21"/>
          <w:shd w:val="clear" w:color="auto" w:fill="FFFFFF"/>
        </w:rPr>
        <w:t xml:space="preserve"> </w:t>
      </w:r>
      <w:r>
        <w:t xml:space="preserve"> and</w:t>
      </w:r>
      <w:proofErr w:type="gramEnd"/>
      <w:r>
        <w:t xml:space="preserve"> re-doing the stairwell at that park makes sense.  </w:t>
      </w:r>
    </w:p>
    <w:p w:rsidR="001D7EC6" w:rsidRDefault="001D7EC6" w:rsidP="001D7EC6">
      <w:pPr>
        <w:ind w:left="360" w:hanging="360"/>
      </w:pPr>
    </w:p>
    <w:p w:rsidR="001D7EC6" w:rsidRDefault="001D7EC6" w:rsidP="001D7EC6">
      <w:pPr>
        <w:ind w:left="360" w:hanging="360"/>
      </w:pPr>
      <w:r>
        <w:tab/>
        <w:t>*Alison Stoll:  the NE 72</w:t>
      </w:r>
      <w:r w:rsidRPr="00134D5D">
        <w:rPr>
          <w:vertAlign w:val="superscript"/>
        </w:rPr>
        <w:t>nd</w:t>
      </w:r>
      <w:r>
        <w:t xml:space="preserve"> Walking &amp; Biking Parkway Project affects Madison South, Roseway and Rose City Park.  We could have a big presentation and invite those three neighborhoods to come.  When would you like to do this?</w:t>
      </w:r>
    </w:p>
    <w:p w:rsidR="001D7EC6" w:rsidRDefault="001D7EC6" w:rsidP="001D7EC6">
      <w:pPr>
        <w:ind w:left="360" w:hanging="360"/>
      </w:pPr>
    </w:p>
    <w:p w:rsidR="001D7EC6" w:rsidRDefault="001D7EC6" w:rsidP="001D7EC6">
      <w:pPr>
        <w:ind w:left="360" w:hanging="360"/>
      </w:pPr>
      <w:r>
        <w:tab/>
        <w:t xml:space="preserve">*Tamara DeRidder:  </w:t>
      </w:r>
      <w:r w:rsidRPr="00EA50B9">
        <w:rPr>
          <w:color w:val="FF0000"/>
        </w:rPr>
        <w:t>Winston Sandino</w:t>
      </w:r>
      <w:r>
        <w:t>……. Is the contact person on that project.</w:t>
      </w:r>
    </w:p>
    <w:p w:rsidR="001D7EC6" w:rsidRDefault="001D7EC6" w:rsidP="001D7EC6">
      <w:pPr>
        <w:ind w:left="360" w:hanging="360"/>
      </w:pPr>
    </w:p>
    <w:p w:rsidR="001D7EC6" w:rsidRDefault="001D7EC6" w:rsidP="001D7EC6">
      <w:pPr>
        <w:ind w:left="360" w:hanging="360"/>
      </w:pPr>
      <w:r>
        <w:tab/>
        <w:t xml:space="preserve">*Alison Stoll:  Any other ideas for speakers.  First, Heather Flint Chatto, and future speakers from Rose Lane Project, and Hollywood Hub Project.  Phase two of Hollywood Hub is market rate housing and about </w:t>
      </w:r>
      <w:r>
        <w:lastRenderedPageBreak/>
        <w:t>same number of units as affordable housing – might be good to get update.   Hollywood Overlay Zone, protects size of sidewalks.   Hoping to start these meetings the fourth Thursday of the month.</w:t>
      </w:r>
    </w:p>
    <w:p w:rsidR="001D7EC6" w:rsidRDefault="001D7EC6" w:rsidP="001D7EC6">
      <w:pPr>
        <w:ind w:left="360" w:hanging="360"/>
      </w:pPr>
    </w:p>
    <w:p w:rsidR="001D7EC6" w:rsidRDefault="001D7EC6" w:rsidP="001D7EC6">
      <w:pPr>
        <w:ind w:left="360" w:hanging="360"/>
      </w:pPr>
      <w:r>
        <w:t>5.</w:t>
      </w:r>
      <w:r>
        <w:tab/>
      </w:r>
      <w:r w:rsidRPr="00AE4590">
        <w:rPr>
          <w:u w:val="single"/>
        </w:rPr>
        <w:t>Other Business and Announcements, Terry Parker:</w:t>
      </w:r>
      <w:r>
        <w:t xml:space="preserve">  talked about big cement blocks, some are already approved.  Big cement triangle block with signs on them.  Big safety hazard.  Will email contact info Alison.</w:t>
      </w:r>
    </w:p>
    <w:p w:rsidR="001D7EC6" w:rsidRDefault="00AE4590" w:rsidP="001D7EC6">
      <w:pPr>
        <w:ind w:left="360" w:hanging="360"/>
      </w:pPr>
      <w:r>
        <w:t xml:space="preserve">      </w:t>
      </w:r>
      <w:r w:rsidR="001D7EC6">
        <w:t xml:space="preserve"> Will try to meet once a month.  </w:t>
      </w:r>
    </w:p>
    <w:p w:rsidR="00282B26" w:rsidRDefault="00282B26" w:rsidP="00282B26">
      <w:pPr>
        <w:ind w:left="360" w:hanging="360"/>
      </w:pPr>
    </w:p>
    <w:p w:rsidR="00AE4590" w:rsidRDefault="00CA221F" w:rsidP="00CA221F">
      <w:r>
        <w:t>6</w:t>
      </w:r>
      <w:r w:rsidR="00AE4590">
        <w:t>.</w:t>
      </w:r>
      <w:r>
        <w:t xml:space="preserve">    </w:t>
      </w:r>
      <w:r w:rsidR="00AE4590" w:rsidRPr="00AE4590">
        <w:rPr>
          <w:u w:val="single"/>
        </w:rPr>
        <w:t>Adjourn meeting, Alison Stoll:</w:t>
      </w:r>
      <w:r w:rsidR="00AE4590">
        <w:t xml:space="preserve">  meeting adjourned at 8:25 pm.</w:t>
      </w:r>
    </w:p>
    <w:sectPr w:rsidR="00AE4590" w:rsidSect="001E70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4051A"/>
    <w:multiLevelType w:val="hybridMultilevel"/>
    <w:tmpl w:val="87229742"/>
    <w:lvl w:ilvl="0" w:tplc="02F4C6C2">
      <w:start w:val="1"/>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637EE2"/>
    <w:multiLevelType w:val="hybridMultilevel"/>
    <w:tmpl w:val="EE4EBD4A"/>
    <w:lvl w:ilvl="0" w:tplc="8B12CC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25302D"/>
    <w:multiLevelType w:val="hybridMultilevel"/>
    <w:tmpl w:val="35DEF860"/>
    <w:lvl w:ilvl="0" w:tplc="31B2D5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D5"/>
    <w:rsid w:val="00026963"/>
    <w:rsid w:val="00030369"/>
    <w:rsid w:val="00032481"/>
    <w:rsid w:val="00040D54"/>
    <w:rsid w:val="00045902"/>
    <w:rsid w:val="00062D85"/>
    <w:rsid w:val="00065FFE"/>
    <w:rsid w:val="00066980"/>
    <w:rsid w:val="00070229"/>
    <w:rsid w:val="0007116A"/>
    <w:rsid w:val="000716A0"/>
    <w:rsid w:val="000952CC"/>
    <w:rsid w:val="000978BC"/>
    <w:rsid w:val="000A1B47"/>
    <w:rsid w:val="000A356E"/>
    <w:rsid w:val="000B4B61"/>
    <w:rsid w:val="000E3C97"/>
    <w:rsid w:val="000F1A9B"/>
    <w:rsid w:val="0010401F"/>
    <w:rsid w:val="00106E99"/>
    <w:rsid w:val="00130823"/>
    <w:rsid w:val="00134D5D"/>
    <w:rsid w:val="00137A91"/>
    <w:rsid w:val="00150FCD"/>
    <w:rsid w:val="001521BF"/>
    <w:rsid w:val="00154A19"/>
    <w:rsid w:val="0015529E"/>
    <w:rsid w:val="001774C6"/>
    <w:rsid w:val="001915BA"/>
    <w:rsid w:val="001A05D2"/>
    <w:rsid w:val="001A30CB"/>
    <w:rsid w:val="001C0E20"/>
    <w:rsid w:val="001C0F75"/>
    <w:rsid w:val="001C1EA7"/>
    <w:rsid w:val="001D7EC6"/>
    <w:rsid w:val="001E242D"/>
    <w:rsid w:val="001E4327"/>
    <w:rsid w:val="001E7034"/>
    <w:rsid w:val="001E77AA"/>
    <w:rsid w:val="001F0355"/>
    <w:rsid w:val="001F04E1"/>
    <w:rsid w:val="001F6F43"/>
    <w:rsid w:val="001F76A0"/>
    <w:rsid w:val="00201F75"/>
    <w:rsid w:val="00202845"/>
    <w:rsid w:val="00203234"/>
    <w:rsid w:val="00220974"/>
    <w:rsid w:val="002306A8"/>
    <w:rsid w:val="0023301C"/>
    <w:rsid w:val="0023372A"/>
    <w:rsid w:val="0024560B"/>
    <w:rsid w:val="00256B31"/>
    <w:rsid w:val="00282B26"/>
    <w:rsid w:val="0029178E"/>
    <w:rsid w:val="002A52A5"/>
    <w:rsid w:val="002C5D74"/>
    <w:rsid w:val="002C6FE8"/>
    <w:rsid w:val="002C76FB"/>
    <w:rsid w:val="002C7C19"/>
    <w:rsid w:val="002D7403"/>
    <w:rsid w:val="002F66A6"/>
    <w:rsid w:val="00317605"/>
    <w:rsid w:val="00317770"/>
    <w:rsid w:val="00322768"/>
    <w:rsid w:val="00333ACC"/>
    <w:rsid w:val="00343DF4"/>
    <w:rsid w:val="003470F8"/>
    <w:rsid w:val="0036362A"/>
    <w:rsid w:val="003716CB"/>
    <w:rsid w:val="00371CD5"/>
    <w:rsid w:val="003813B4"/>
    <w:rsid w:val="00385071"/>
    <w:rsid w:val="00390B04"/>
    <w:rsid w:val="00394003"/>
    <w:rsid w:val="00395675"/>
    <w:rsid w:val="0039690C"/>
    <w:rsid w:val="003B1D13"/>
    <w:rsid w:val="003B4502"/>
    <w:rsid w:val="003B5887"/>
    <w:rsid w:val="003B5E6D"/>
    <w:rsid w:val="003D4F8F"/>
    <w:rsid w:val="003F34D3"/>
    <w:rsid w:val="003F6AAA"/>
    <w:rsid w:val="00417935"/>
    <w:rsid w:val="00426593"/>
    <w:rsid w:val="004313EF"/>
    <w:rsid w:val="0043794E"/>
    <w:rsid w:val="004428F1"/>
    <w:rsid w:val="00442D35"/>
    <w:rsid w:val="00443553"/>
    <w:rsid w:val="004617FE"/>
    <w:rsid w:val="00463748"/>
    <w:rsid w:val="0046793B"/>
    <w:rsid w:val="004B01B9"/>
    <w:rsid w:val="004B2F8A"/>
    <w:rsid w:val="004D0021"/>
    <w:rsid w:val="004F7910"/>
    <w:rsid w:val="00524169"/>
    <w:rsid w:val="005740A4"/>
    <w:rsid w:val="00585F11"/>
    <w:rsid w:val="0058688E"/>
    <w:rsid w:val="00586AAB"/>
    <w:rsid w:val="005964EC"/>
    <w:rsid w:val="005B3530"/>
    <w:rsid w:val="005B4E86"/>
    <w:rsid w:val="005B518A"/>
    <w:rsid w:val="005D1099"/>
    <w:rsid w:val="005E041F"/>
    <w:rsid w:val="005E15B9"/>
    <w:rsid w:val="005E16B8"/>
    <w:rsid w:val="0061087B"/>
    <w:rsid w:val="00621A50"/>
    <w:rsid w:val="006234A7"/>
    <w:rsid w:val="00644F3D"/>
    <w:rsid w:val="00646893"/>
    <w:rsid w:val="00674C6D"/>
    <w:rsid w:val="00695ED7"/>
    <w:rsid w:val="006A2D2C"/>
    <w:rsid w:val="006C753C"/>
    <w:rsid w:val="006D77BA"/>
    <w:rsid w:val="006D79EF"/>
    <w:rsid w:val="0071198F"/>
    <w:rsid w:val="007211EF"/>
    <w:rsid w:val="00723372"/>
    <w:rsid w:val="00723DAD"/>
    <w:rsid w:val="00725959"/>
    <w:rsid w:val="007372E2"/>
    <w:rsid w:val="007468EE"/>
    <w:rsid w:val="00750790"/>
    <w:rsid w:val="007533CF"/>
    <w:rsid w:val="0075453E"/>
    <w:rsid w:val="007731BA"/>
    <w:rsid w:val="00790BC3"/>
    <w:rsid w:val="007A3FF4"/>
    <w:rsid w:val="007B5837"/>
    <w:rsid w:val="007C68BA"/>
    <w:rsid w:val="007D2E5C"/>
    <w:rsid w:val="00800841"/>
    <w:rsid w:val="0080237D"/>
    <w:rsid w:val="00810497"/>
    <w:rsid w:val="00842594"/>
    <w:rsid w:val="00860B51"/>
    <w:rsid w:val="00864423"/>
    <w:rsid w:val="008762D8"/>
    <w:rsid w:val="00883E50"/>
    <w:rsid w:val="008947D5"/>
    <w:rsid w:val="008A284F"/>
    <w:rsid w:val="008E547F"/>
    <w:rsid w:val="008F2316"/>
    <w:rsid w:val="0090574B"/>
    <w:rsid w:val="00912D2B"/>
    <w:rsid w:val="00921E42"/>
    <w:rsid w:val="00923D45"/>
    <w:rsid w:val="009451E3"/>
    <w:rsid w:val="009510DD"/>
    <w:rsid w:val="009520C8"/>
    <w:rsid w:val="00957FC5"/>
    <w:rsid w:val="00962CF7"/>
    <w:rsid w:val="0098588C"/>
    <w:rsid w:val="009865C1"/>
    <w:rsid w:val="00995F03"/>
    <w:rsid w:val="009A1194"/>
    <w:rsid w:val="009A7B46"/>
    <w:rsid w:val="009B5F2E"/>
    <w:rsid w:val="009B6DE0"/>
    <w:rsid w:val="009C10E6"/>
    <w:rsid w:val="009C7C80"/>
    <w:rsid w:val="009E1767"/>
    <w:rsid w:val="009E6EBC"/>
    <w:rsid w:val="009F2C5B"/>
    <w:rsid w:val="009F3C0D"/>
    <w:rsid w:val="009F425C"/>
    <w:rsid w:val="00A15C74"/>
    <w:rsid w:val="00A178B8"/>
    <w:rsid w:val="00A43118"/>
    <w:rsid w:val="00A440CF"/>
    <w:rsid w:val="00A5487F"/>
    <w:rsid w:val="00A600CC"/>
    <w:rsid w:val="00A7231F"/>
    <w:rsid w:val="00A76E0B"/>
    <w:rsid w:val="00A9170F"/>
    <w:rsid w:val="00AB46B4"/>
    <w:rsid w:val="00AC7FA3"/>
    <w:rsid w:val="00AD059B"/>
    <w:rsid w:val="00AD3041"/>
    <w:rsid w:val="00AD4891"/>
    <w:rsid w:val="00AE4590"/>
    <w:rsid w:val="00B001BA"/>
    <w:rsid w:val="00B03D33"/>
    <w:rsid w:val="00B119A1"/>
    <w:rsid w:val="00B120E8"/>
    <w:rsid w:val="00B3243B"/>
    <w:rsid w:val="00B64B37"/>
    <w:rsid w:val="00B64E21"/>
    <w:rsid w:val="00B6569D"/>
    <w:rsid w:val="00B675A5"/>
    <w:rsid w:val="00B760B5"/>
    <w:rsid w:val="00B82672"/>
    <w:rsid w:val="00B973D6"/>
    <w:rsid w:val="00B97F12"/>
    <w:rsid w:val="00BD403C"/>
    <w:rsid w:val="00BE46DC"/>
    <w:rsid w:val="00C035C7"/>
    <w:rsid w:val="00C20794"/>
    <w:rsid w:val="00C415A6"/>
    <w:rsid w:val="00C42A04"/>
    <w:rsid w:val="00C56828"/>
    <w:rsid w:val="00C7715C"/>
    <w:rsid w:val="00CA12A5"/>
    <w:rsid w:val="00CA221F"/>
    <w:rsid w:val="00CC34E2"/>
    <w:rsid w:val="00CC6A88"/>
    <w:rsid w:val="00CC76D2"/>
    <w:rsid w:val="00CD2B46"/>
    <w:rsid w:val="00CD3C28"/>
    <w:rsid w:val="00CE36A1"/>
    <w:rsid w:val="00CE5C49"/>
    <w:rsid w:val="00CE677B"/>
    <w:rsid w:val="00D04337"/>
    <w:rsid w:val="00D05876"/>
    <w:rsid w:val="00D15862"/>
    <w:rsid w:val="00D31302"/>
    <w:rsid w:val="00D362D0"/>
    <w:rsid w:val="00D36D2E"/>
    <w:rsid w:val="00D532D8"/>
    <w:rsid w:val="00D56516"/>
    <w:rsid w:val="00D60B04"/>
    <w:rsid w:val="00D6280A"/>
    <w:rsid w:val="00D83D00"/>
    <w:rsid w:val="00D87C94"/>
    <w:rsid w:val="00DB1B18"/>
    <w:rsid w:val="00DB5EF6"/>
    <w:rsid w:val="00DC2118"/>
    <w:rsid w:val="00DC2DB9"/>
    <w:rsid w:val="00E07B3F"/>
    <w:rsid w:val="00E13952"/>
    <w:rsid w:val="00E1760D"/>
    <w:rsid w:val="00E3509C"/>
    <w:rsid w:val="00E40E65"/>
    <w:rsid w:val="00E4280B"/>
    <w:rsid w:val="00E43A7F"/>
    <w:rsid w:val="00E43D02"/>
    <w:rsid w:val="00E662F2"/>
    <w:rsid w:val="00E91917"/>
    <w:rsid w:val="00EA50B9"/>
    <w:rsid w:val="00EB61AD"/>
    <w:rsid w:val="00EC0C5B"/>
    <w:rsid w:val="00EC57FE"/>
    <w:rsid w:val="00ED4DDC"/>
    <w:rsid w:val="00EE23AF"/>
    <w:rsid w:val="00F151ED"/>
    <w:rsid w:val="00F350AF"/>
    <w:rsid w:val="00F442A2"/>
    <w:rsid w:val="00F54478"/>
    <w:rsid w:val="00F571A0"/>
    <w:rsid w:val="00F72774"/>
    <w:rsid w:val="00FA5A4A"/>
    <w:rsid w:val="00FB0884"/>
    <w:rsid w:val="00FB4100"/>
    <w:rsid w:val="00FE1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663D1-0933-471C-9FDF-2C44D5C7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7D5"/>
    <w:pPr>
      <w:spacing w:after="0" w:line="240" w:lineRule="auto"/>
    </w:pPr>
    <w:rPr>
      <w:sz w:val="24"/>
      <w:szCs w:val="24"/>
    </w:rPr>
  </w:style>
  <w:style w:type="paragraph" w:styleId="Heading1">
    <w:name w:val="heading 1"/>
    <w:basedOn w:val="Normal"/>
    <w:next w:val="Normal"/>
    <w:link w:val="Heading1Char"/>
    <w:uiPriority w:val="9"/>
    <w:qFormat/>
    <w:rsid w:val="008947D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947D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947D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947D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947D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947D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947D5"/>
    <w:pPr>
      <w:spacing w:before="240" w:after="60"/>
      <w:outlineLvl w:val="6"/>
    </w:pPr>
  </w:style>
  <w:style w:type="paragraph" w:styleId="Heading8">
    <w:name w:val="heading 8"/>
    <w:basedOn w:val="Normal"/>
    <w:next w:val="Normal"/>
    <w:link w:val="Heading8Char"/>
    <w:uiPriority w:val="9"/>
    <w:semiHidden/>
    <w:unhideWhenUsed/>
    <w:qFormat/>
    <w:rsid w:val="008947D5"/>
    <w:pPr>
      <w:spacing w:before="240" w:after="60"/>
      <w:outlineLvl w:val="7"/>
    </w:pPr>
    <w:rPr>
      <w:i/>
      <w:iCs/>
    </w:rPr>
  </w:style>
  <w:style w:type="paragraph" w:styleId="Heading9">
    <w:name w:val="heading 9"/>
    <w:basedOn w:val="Normal"/>
    <w:next w:val="Normal"/>
    <w:link w:val="Heading9Char"/>
    <w:uiPriority w:val="9"/>
    <w:semiHidden/>
    <w:unhideWhenUsed/>
    <w:qFormat/>
    <w:rsid w:val="008947D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7D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947D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947D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947D5"/>
    <w:rPr>
      <w:b/>
      <w:bCs/>
      <w:sz w:val="28"/>
      <w:szCs w:val="28"/>
    </w:rPr>
  </w:style>
  <w:style w:type="character" w:customStyle="1" w:styleId="Heading5Char">
    <w:name w:val="Heading 5 Char"/>
    <w:basedOn w:val="DefaultParagraphFont"/>
    <w:link w:val="Heading5"/>
    <w:uiPriority w:val="9"/>
    <w:semiHidden/>
    <w:rsid w:val="008947D5"/>
    <w:rPr>
      <w:b/>
      <w:bCs/>
      <w:i/>
      <w:iCs/>
      <w:sz w:val="26"/>
      <w:szCs w:val="26"/>
    </w:rPr>
  </w:style>
  <w:style w:type="character" w:customStyle="1" w:styleId="Heading6Char">
    <w:name w:val="Heading 6 Char"/>
    <w:basedOn w:val="DefaultParagraphFont"/>
    <w:link w:val="Heading6"/>
    <w:uiPriority w:val="9"/>
    <w:semiHidden/>
    <w:rsid w:val="008947D5"/>
    <w:rPr>
      <w:b/>
      <w:bCs/>
    </w:rPr>
  </w:style>
  <w:style w:type="character" w:customStyle="1" w:styleId="Heading7Char">
    <w:name w:val="Heading 7 Char"/>
    <w:basedOn w:val="DefaultParagraphFont"/>
    <w:link w:val="Heading7"/>
    <w:uiPriority w:val="9"/>
    <w:semiHidden/>
    <w:rsid w:val="008947D5"/>
    <w:rPr>
      <w:sz w:val="24"/>
      <w:szCs w:val="24"/>
    </w:rPr>
  </w:style>
  <w:style w:type="character" w:customStyle="1" w:styleId="Heading8Char">
    <w:name w:val="Heading 8 Char"/>
    <w:basedOn w:val="DefaultParagraphFont"/>
    <w:link w:val="Heading8"/>
    <w:uiPriority w:val="9"/>
    <w:semiHidden/>
    <w:rsid w:val="008947D5"/>
    <w:rPr>
      <w:i/>
      <w:iCs/>
      <w:sz w:val="24"/>
      <w:szCs w:val="24"/>
    </w:rPr>
  </w:style>
  <w:style w:type="character" w:customStyle="1" w:styleId="Heading9Char">
    <w:name w:val="Heading 9 Char"/>
    <w:basedOn w:val="DefaultParagraphFont"/>
    <w:link w:val="Heading9"/>
    <w:uiPriority w:val="9"/>
    <w:semiHidden/>
    <w:rsid w:val="008947D5"/>
    <w:rPr>
      <w:rFonts w:asciiTheme="majorHAnsi" w:eastAsiaTheme="majorEastAsia" w:hAnsiTheme="majorHAnsi"/>
    </w:rPr>
  </w:style>
  <w:style w:type="paragraph" w:styleId="Title">
    <w:name w:val="Title"/>
    <w:basedOn w:val="Normal"/>
    <w:next w:val="Normal"/>
    <w:link w:val="TitleChar"/>
    <w:uiPriority w:val="10"/>
    <w:qFormat/>
    <w:rsid w:val="008947D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947D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947D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947D5"/>
    <w:rPr>
      <w:rFonts w:asciiTheme="majorHAnsi" w:eastAsiaTheme="majorEastAsia" w:hAnsiTheme="majorHAnsi"/>
      <w:sz w:val="24"/>
      <w:szCs w:val="24"/>
    </w:rPr>
  </w:style>
  <w:style w:type="character" w:styleId="Strong">
    <w:name w:val="Strong"/>
    <w:basedOn w:val="DefaultParagraphFont"/>
    <w:uiPriority w:val="22"/>
    <w:qFormat/>
    <w:rsid w:val="008947D5"/>
    <w:rPr>
      <w:b/>
      <w:bCs/>
    </w:rPr>
  </w:style>
  <w:style w:type="character" w:styleId="Emphasis">
    <w:name w:val="Emphasis"/>
    <w:basedOn w:val="DefaultParagraphFont"/>
    <w:uiPriority w:val="20"/>
    <w:qFormat/>
    <w:rsid w:val="008947D5"/>
    <w:rPr>
      <w:rFonts w:asciiTheme="minorHAnsi" w:hAnsiTheme="minorHAnsi"/>
      <w:b/>
      <w:i/>
      <w:iCs/>
    </w:rPr>
  </w:style>
  <w:style w:type="paragraph" w:styleId="NoSpacing">
    <w:name w:val="No Spacing"/>
    <w:basedOn w:val="Normal"/>
    <w:uiPriority w:val="1"/>
    <w:qFormat/>
    <w:rsid w:val="008947D5"/>
    <w:rPr>
      <w:szCs w:val="32"/>
    </w:rPr>
  </w:style>
  <w:style w:type="paragraph" w:styleId="ListParagraph">
    <w:name w:val="List Paragraph"/>
    <w:basedOn w:val="Normal"/>
    <w:uiPriority w:val="34"/>
    <w:qFormat/>
    <w:rsid w:val="008947D5"/>
    <w:pPr>
      <w:ind w:left="720"/>
      <w:contextualSpacing/>
    </w:pPr>
  </w:style>
  <w:style w:type="paragraph" w:styleId="Quote">
    <w:name w:val="Quote"/>
    <w:basedOn w:val="Normal"/>
    <w:next w:val="Normal"/>
    <w:link w:val="QuoteChar"/>
    <w:uiPriority w:val="29"/>
    <w:qFormat/>
    <w:rsid w:val="008947D5"/>
    <w:rPr>
      <w:i/>
    </w:rPr>
  </w:style>
  <w:style w:type="character" w:customStyle="1" w:styleId="QuoteChar">
    <w:name w:val="Quote Char"/>
    <w:basedOn w:val="DefaultParagraphFont"/>
    <w:link w:val="Quote"/>
    <w:uiPriority w:val="29"/>
    <w:rsid w:val="008947D5"/>
    <w:rPr>
      <w:i/>
      <w:sz w:val="24"/>
      <w:szCs w:val="24"/>
    </w:rPr>
  </w:style>
  <w:style w:type="paragraph" w:styleId="IntenseQuote">
    <w:name w:val="Intense Quote"/>
    <w:basedOn w:val="Normal"/>
    <w:next w:val="Normal"/>
    <w:link w:val="IntenseQuoteChar"/>
    <w:uiPriority w:val="30"/>
    <w:qFormat/>
    <w:rsid w:val="008947D5"/>
    <w:pPr>
      <w:ind w:left="720" w:right="720"/>
    </w:pPr>
    <w:rPr>
      <w:b/>
      <w:i/>
      <w:szCs w:val="22"/>
    </w:rPr>
  </w:style>
  <w:style w:type="character" w:customStyle="1" w:styleId="IntenseQuoteChar">
    <w:name w:val="Intense Quote Char"/>
    <w:basedOn w:val="DefaultParagraphFont"/>
    <w:link w:val="IntenseQuote"/>
    <w:uiPriority w:val="30"/>
    <w:rsid w:val="008947D5"/>
    <w:rPr>
      <w:b/>
      <w:i/>
      <w:sz w:val="24"/>
    </w:rPr>
  </w:style>
  <w:style w:type="character" w:styleId="SubtleEmphasis">
    <w:name w:val="Subtle Emphasis"/>
    <w:uiPriority w:val="19"/>
    <w:qFormat/>
    <w:rsid w:val="008947D5"/>
    <w:rPr>
      <w:i/>
      <w:color w:val="5A5A5A" w:themeColor="text1" w:themeTint="A5"/>
    </w:rPr>
  </w:style>
  <w:style w:type="character" w:styleId="IntenseEmphasis">
    <w:name w:val="Intense Emphasis"/>
    <w:basedOn w:val="DefaultParagraphFont"/>
    <w:uiPriority w:val="21"/>
    <w:qFormat/>
    <w:rsid w:val="008947D5"/>
    <w:rPr>
      <w:b/>
      <w:i/>
      <w:sz w:val="24"/>
      <w:szCs w:val="24"/>
      <w:u w:val="single"/>
    </w:rPr>
  </w:style>
  <w:style w:type="character" w:styleId="SubtleReference">
    <w:name w:val="Subtle Reference"/>
    <w:basedOn w:val="DefaultParagraphFont"/>
    <w:uiPriority w:val="31"/>
    <w:qFormat/>
    <w:rsid w:val="008947D5"/>
    <w:rPr>
      <w:sz w:val="24"/>
      <w:szCs w:val="24"/>
      <w:u w:val="single"/>
    </w:rPr>
  </w:style>
  <w:style w:type="character" w:styleId="IntenseReference">
    <w:name w:val="Intense Reference"/>
    <w:basedOn w:val="DefaultParagraphFont"/>
    <w:uiPriority w:val="32"/>
    <w:qFormat/>
    <w:rsid w:val="008947D5"/>
    <w:rPr>
      <w:b/>
      <w:sz w:val="24"/>
      <w:u w:val="single"/>
    </w:rPr>
  </w:style>
  <w:style w:type="character" w:styleId="BookTitle">
    <w:name w:val="Book Title"/>
    <w:basedOn w:val="DefaultParagraphFont"/>
    <w:uiPriority w:val="33"/>
    <w:qFormat/>
    <w:rsid w:val="008947D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947D5"/>
    <w:pPr>
      <w:outlineLvl w:val="9"/>
    </w:pPr>
  </w:style>
  <w:style w:type="paragraph" w:styleId="BalloonText">
    <w:name w:val="Balloon Text"/>
    <w:basedOn w:val="Normal"/>
    <w:link w:val="BalloonTextChar"/>
    <w:uiPriority w:val="99"/>
    <w:semiHidden/>
    <w:unhideWhenUsed/>
    <w:rsid w:val="00203234"/>
    <w:rPr>
      <w:rFonts w:ascii="Tahoma" w:hAnsi="Tahoma" w:cs="Tahoma"/>
      <w:sz w:val="16"/>
      <w:szCs w:val="16"/>
    </w:rPr>
  </w:style>
  <w:style w:type="character" w:customStyle="1" w:styleId="BalloonTextChar">
    <w:name w:val="Balloon Text Char"/>
    <w:basedOn w:val="DefaultParagraphFont"/>
    <w:link w:val="BalloonText"/>
    <w:uiPriority w:val="99"/>
    <w:semiHidden/>
    <w:rsid w:val="00203234"/>
    <w:rPr>
      <w:rFonts w:ascii="Tahoma" w:hAnsi="Tahoma" w:cs="Tahoma"/>
      <w:sz w:val="16"/>
      <w:szCs w:val="16"/>
    </w:rPr>
  </w:style>
  <w:style w:type="paragraph" w:styleId="NormalWeb">
    <w:name w:val="Normal (Web)"/>
    <w:basedOn w:val="Normal"/>
    <w:uiPriority w:val="99"/>
    <w:unhideWhenUsed/>
    <w:rsid w:val="00FB0884"/>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317605"/>
    <w:rPr>
      <w:color w:val="0000FF" w:themeColor="hyperlink"/>
      <w:u w:val="single"/>
    </w:rPr>
  </w:style>
  <w:style w:type="character" w:customStyle="1" w:styleId="field">
    <w:name w:val="field"/>
    <w:basedOn w:val="DefaultParagraphFont"/>
    <w:rsid w:val="00371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3161">
      <w:bodyDiv w:val="1"/>
      <w:marLeft w:val="0"/>
      <w:marRight w:val="0"/>
      <w:marTop w:val="0"/>
      <w:marBottom w:val="0"/>
      <w:divBdr>
        <w:top w:val="none" w:sz="0" w:space="0" w:color="auto"/>
        <w:left w:val="none" w:sz="0" w:space="0" w:color="auto"/>
        <w:bottom w:val="none" w:sz="0" w:space="0" w:color="auto"/>
        <w:right w:val="none" w:sz="0" w:space="0" w:color="auto"/>
      </w:divBdr>
      <w:divsChild>
        <w:div w:id="31540209">
          <w:marLeft w:val="0"/>
          <w:marRight w:val="0"/>
          <w:marTop w:val="0"/>
          <w:marBottom w:val="0"/>
          <w:divBdr>
            <w:top w:val="none" w:sz="0" w:space="0" w:color="auto"/>
            <w:left w:val="none" w:sz="0" w:space="0" w:color="auto"/>
            <w:bottom w:val="none" w:sz="0" w:space="0" w:color="auto"/>
            <w:right w:val="none" w:sz="0" w:space="0" w:color="auto"/>
          </w:divBdr>
          <w:divsChild>
            <w:div w:id="10573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land.gov/transportation/pbot-projects/construction/ne-halsey-street-safety-and-access-transit-project-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portland.gov/transportation/pbot-projects/construction/ne-60th-and-halsey-area-improvement-projec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ortland.gov/transportation/rose-lanes" TargetMode="External"/><Relationship Id="rId11" Type="http://schemas.openxmlformats.org/officeDocument/2006/relationships/hyperlink" Target="https://www.portland.gov/transportation/pbot-projects/construction/70s-neighborhood-greenway-ne-sacramento-se-flavel" TargetMode="External"/><Relationship Id="rId5" Type="http://schemas.openxmlformats.org/officeDocument/2006/relationships/webSettings" Target="webSettings.xml"/><Relationship Id="rId10" Type="http://schemas.openxmlformats.org/officeDocument/2006/relationships/hyperlink" Target="https://www.portlandoregon.gov/transportation/77602" TargetMode="External"/><Relationship Id="rId4" Type="http://schemas.openxmlformats.org/officeDocument/2006/relationships/settings" Target="settings.xml"/><Relationship Id="rId9" Type="http://schemas.openxmlformats.org/officeDocument/2006/relationships/hyperlink" Target="https://bridgehousing.com/wp-content/uploads/2020/06/HH-Feasibility-Analy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1736C-84C8-44D5-A434-CFE0DFCD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Sandra</cp:lastModifiedBy>
  <cp:revision>4</cp:revision>
  <cp:lastPrinted>2021-05-19T22:19:00Z</cp:lastPrinted>
  <dcterms:created xsi:type="dcterms:W3CDTF">2021-06-09T18:40:00Z</dcterms:created>
  <dcterms:modified xsi:type="dcterms:W3CDTF">2021-06-09T19:54:00Z</dcterms:modified>
</cp:coreProperties>
</file>